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E853D" w14:textId="77777777" w:rsidR="006B1A2F" w:rsidRPr="00E17A23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 w:rsidRPr="00E17A23">
        <w:rPr>
          <w:sz w:val="24"/>
          <w:szCs w:val="24"/>
        </w:rPr>
        <w:t>Załącznik nr 1</w:t>
      </w:r>
    </w:p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977"/>
      </w:tblGrid>
      <w:tr w:rsidR="006B1A2F" w14:paraId="51CEF109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977" w:type="dxa"/>
          </w:tcPr>
          <w:p w14:paraId="5353D2E8" w14:textId="42BEE486" w:rsidR="006B1A2F" w:rsidRPr="005277AC" w:rsidRDefault="005277AC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5277AC">
              <w:rPr>
                <w:rFonts w:cstheme="minorHAnsi"/>
                <w:b/>
                <w:sz w:val="24"/>
                <w:szCs w:val="24"/>
              </w:rPr>
              <w:t xml:space="preserve">Wsparcie w ramach usługi doradczej </w:t>
            </w:r>
            <w:bookmarkStart w:id="0" w:name="_Hlk196721066"/>
            <w:r w:rsidRPr="005277AC">
              <w:rPr>
                <w:rFonts w:eastAsia="Calibri" w:cstheme="minorHAnsi"/>
                <w:b/>
                <w:kern w:val="0"/>
                <w:sz w:val="24"/>
                <w:szCs w:val="24"/>
                <w14:ligatures w14:val="none"/>
              </w:rPr>
              <w:t>dotyczącej współpracy JST z OWES w zakresie zwiększania skali wykorzystania aspektów społecznych w zamówieniach publicznych</w:t>
            </w:r>
            <w:bookmarkEnd w:id="0"/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1CB92064" w14:textId="5372F6C7" w:rsidR="006B1A2F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CB37EA">
              <w:rPr>
                <w:sz w:val="24"/>
                <w:szCs w:val="24"/>
              </w:rPr>
              <w:t xml:space="preserve"> Pan</w:t>
            </w:r>
            <w:r w:rsidR="006A6D76">
              <w:rPr>
                <w:sz w:val="24"/>
                <w:szCs w:val="24"/>
              </w:rPr>
              <w:t>i</w:t>
            </w:r>
            <w:r w:rsidR="005277AC">
              <w:rPr>
                <w:sz w:val="24"/>
                <w:szCs w:val="24"/>
              </w:rPr>
              <w:t xml:space="preserve"> </w:t>
            </w:r>
            <w:r w:rsidR="006A6D76">
              <w:rPr>
                <w:sz w:val="24"/>
                <w:szCs w:val="24"/>
              </w:rPr>
              <w:t xml:space="preserve">Anna Marczuk lub </w:t>
            </w:r>
            <w:bookmarkStart w:id="1" w:name="_GoBack"/>
            <w:bookmarkEnd w:id="1"/>
            <w:r w:rsidR="00DF27DB">
              <w:rPr>
                <w:sz w:val="24"/>
                <w:szCs w:val="24"/>
              </w:rPr>
              <w:t xml:space="preserve">Pani </w:t>
            </w:r>
            <w:r w:rsidR="006A6D76">
              <w:rPr>
                <w:sz w:val="24"/>
                <w:szCs w:val="24"/>
              </w:rPr>
              <w:t xml:space="preserve">Emilia </w:t>
            </w:r>
            <w:proofErr w:type="spellStart"/>
            <w:r w:rsidR="006A6D76">
              <w:rPr>
                <w:sz w:val="24"/>
                <w:szCs w:val="24"/>
              </w:rPr>
              <w:t>Faszczewska</w:t>
            </w:r>
            <w:proofErr w:type="spellEnd"/>
            <w:r w:rsidR="006A6D76">
              <w:rPr>
                <w:sz w:val="24"/>
                <w:szCs w:val="24"/>
              </w:rPr>
              <w:t xml:space="preserve"> tel. 85 744 72 75</w:t>
            </w:r>
          </w:p>
          <w:p w14:paraId="051C4C49" w14:textId="77777777" w:rsidR="006B1A2F" w:rsidRDefault="006B1A2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09CD5C92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Dane </w:t>
      </w:r>
      <w:r w:rsidR="005277AC">
        <w:rPr>
          <w:b/>
          <w:sz w:val="24"/>
          <w:szCs w:val="24"/>
        </w:rPr>
        <w:t>instytucji</w:t>
      </w:r>
      <w:r>
        <w:rPr>
          <w:b/>
          <w:sz w:val="24"/>
          <w:szCs w:val="24"/>
        </w:rPr>
        <w:t xml:space="preserve">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848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844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25708DF5" w14:textId="06A6E3F9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DF6A0ED" w14:textId="77777777" w:rsidR="005277AC" w:rsidRDefault="005277AC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114934E9" w14:textId="77777777" w:rsidR="005277AC" w:rsidRDefault="005277AC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7424A56" w14:textId="77777777" w:rsidR="005277AC" w:rsidRPr="00A05C0E" w:rsidRDefault="005277AC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01C34F99" w14:textId="399E5194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lastRenderedPageBreak/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A7A3D" w14:textId="77777777" w:rsidR="002E53EF" w:rsidRDefault="002E53EF" w:rsidP="004A5B08">
      <w:pPr>
        <w:spacing w:after="0" w:line="240" w:lineRule="auto"/>
      </w:pPr>
      <w:r>
        <w:separator/>
      </w:r>
    </w:p>
  </w:endnote>
  <w:endnote w:type="continuationSeparator" w:id="0">
    <w:p w14:paraId="563270BB" w14:textId="77777777" w:rsidR="002E53EF" w:rsidRDefault="002E53EF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6C9C1" w14:textId="77777777" w:rsidR="002E53EF" w:rsidRDefault="002E53EF" w:rsidP="004A5B08">
      <w:pPr>
        <w:spacing w:after="0" w:line="240" w:lineRule="auto"/>
      </w:pPr>
      <w:r>
        <w:separator/>
      </w:r>
    </w:p>
  </w:footnote>
  <w:footnote w:type="continuationSeparator" w:id="0">
    <w:p w14:paraId="6F55152E" w14:textId="77777777" w:rsidR="002E53EF" w:rsidRDefault="002E53EF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E0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08"/>
    <w:rsid w:val="00013CA5"/>
    <w:rsid w:val="00077F27"/>
    <w:rsid w:val="001473A2"/>
    <w:rsid w:val="00190A56"/>
    <w:rsid w:val="001C2EE3"/>
    <w:rsid w:val="001C60E5"/>
    <w:rsid w:val="001E5683"/>
    <w:rsid w:val="002A360A"/>
    <w:rsid w:val="002B5D1F"/>
    <w:rsid w:val="002C4FD9"/>
    <w:rsid w:val="002E53EF"/>
    <w:rsid w:val="002F764A"/>
    <w:rsid w:val="00337295"/>
    <w:rsid w:val="00364021"/>
    <w:rsid w:val="003736E0"/>
    <w:rsid w:val="0037601B"/>
    <w:rsid w:val="00383A0A"/>
    <w:rsid w:val="0039706D"/>
    <w:rsid w:val="003972C7"/>
    <w:rsid w:val="003A432F"/>
    <w:rsid w:val="003C7DBD"/>
    <w:rsid w:val="003E24B9"/>
    <w:rsid w:val="003F344B"/>
    <w:rsid w:val="00430106"/>
    <w:rsid w:val="00477F35"/>
    <w:rsid w:val="0048724C"/>
    <w:rsid w:val="004A5B08"/>
    <w:rsid w:val="004A7E5F"/>
    <w:rsid w:val="005210FE"/>
    <w:rsid w:val="00523E04"/>
    <w:rsid w:val="005277AC"/>
    <w:rsid w:val="005A3433"/>
    <w:rsid w:val="005C7CB1"/>
    <w:rsid w:val="00683DBB"/>
    <w:rsid w:val="00694CDF"/>
    <w:rsid w:val="006A6D76"/>
    <w:rsid w:val="006B1A2F"/>
    <w:rsid w:val="006F069A"/>
    <w:rsid w:val="006F60E6"/>
    <w:rsid w:val="00732390"/>
    <w:rsid w:val="007810DE"/>
    <w:rsid w:val="00800D26"/>
    <w:rsid w:val="00873EFF"/>
    <w:rsid w:val="0091486D"/>
    <w:rsid w:val="00927DA5"/>
    <w:rsid w:val="00927DBB"/>
    <w:rsid w:val="0097249F"/>
    <w:rsid w:val="009743BA"/>
    <w:rsid w:val="009869A4"/>
    <w:rsid w:val="00A05C0E"/>
    <w:rsid w:val="00A2186C"/>
    <w:rsid w:val="00A70440"/>
    <w:rsid w:val="00A92D57"/>
    <w:rsid w:val="00AE2631"/>
    <w:rsid w:val="00B85546"/>
    <w:rsid w:val="00B86440"/>
    <w:rsid w:val="00BD3563"/>
    <w:rsid w:val="00BE5C33"/>
    <w:rsid w:val="00C22567"/>
    <w:rsid w:val="00C35565"/>
    <w:rsid w:val="00C47C07"/>
    <w:rsid w:val="00CB37EA"/>
    <w:rsid w:val="00CD26CC"/>
    <w:rsid w:val="00D21074"/>
    <w:rsid w:val="00D258C5"/>
    <w:rsid w:val="00D979A9"/>
    <w:rsid w:val="00DA3379"/>
    <w:rsid w:val="00DE4C12"/>
    <w:rsid w:val="00DF27DB"/>
    <w:rsid w:val="00E424F5"/>
    <w:rsid w:val="00E53CB7"/>
    <w:rsid w:val="00E65D47"/>
    <w:rsid w:val="00E67E04"/>
    <w:rsid w:val="00E73A42"/>
    <w:rsid w:val="00E75ACF"/>
    <w:rsid w:val="00E76ADF"/>
    <w:rsid w:val="00E85C05"/>
    <w:rsid w:val="00E910A6"/>
    <w:rsid w:val="00EA564A"/>
    <w:rsid w:val="00EC2F86"/>
    <w:rsid w:val="00F06C85"/>
    <w:rsid w:val="00F63323"/>
    <w:rsid w:val="00FB2DC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Daniel Bagrowski</cp:lastModifiedBy>
  <cp:revision>4</cp:revision>
  <cp:lastPrinted>2024-02-14T09:17:00Z</cp:lastPrinted>
  <dcterms:created xsi:type="dcterms:W3CDTF">2025-07-23T10:25:00Z</dcterms:created>
  <dcterms:modified xsi:type="dcterms:W3CDTF">2025-09-17T08:26:00Z</dcterms:modified>
</cp:coreProperties>
</file>