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763FB" w:rsidRPr="00313D69" w14:paraId="48E39F10" w14:textId="77777777" w:rsidTr="003E73B3">
        <w:tc>
          <w:tcPr>
            <w:tcW w:w="9062" w:type="dxa"/>
            <w:gridSpan w:val="2"/>
          </w:tcPr>
          <w:p w14:paraId="60AC3113" w14:textId="77777777" w:rsidR="001763FB" w:rsidRPr="00313D69" w:rsidRDefault="001763FB" w:rsidP="003E73B3">
            <w:p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  <w:b/>
                <w:bCs/>
              </w:rPr>
              <w:t>Szczegółowy harmonogram warsztatów pn. „Ocena Zasobów Pomocy Społecznej – zastosowanie narzędzia w praktyce</w:t>
            </w:r>
            <w:r w:rsidRPr="00313D69">
              <w:rPr>
                <w:rFonts w:ascii="Calibri" w:hAnsi="Calibri" w:cs="Calibri"/>
              </w:rPr>
              <w:t>”</w:t>
            </w:r>
          </w:p>
        </w:tc>
      </w:tr>
      <w:tr w:rsidR="001763FB" w:rsidRPr="00313D69" w14:paraId="6BA3A268" w14:textId="77777777" w:rsidTr="003E73B3">
        <w:tc>
          <w:tcPr>
            <w:tcW w:w="1980" w:type="dxa"/>
          </w:tcPr>
          <w:p w14:paraId="5F59F7A3" w14:textId="77777777" w:rsidR="001763FB" w:rsidRPr="00313D69" w:rsidRDefault="001763FB" w:rsidP="003E73B3">
            <w:p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9:00 – 9:30</w:t>
            </w:r>
          </w:p>
        </w:tc>
        <w:tc>
          <w:tcPr>
            <w:tcW w:w="7082" w:type="dxa"/>
          </w:tcPr>
          <w:p w14:paraId="197E055A" w14:textId="77777777" w:rsidR="001763FB" w:rsidRPr="00313D69" w:rsidRDefault="001763FB" w:rsidP="003E73B3">
            <w:p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Wprowadzenie do Oceny Zasobów Pomocy Społecznej:</w:t>
            </w:r>
          </w:p>
          <w:p w14:paraId="12A01F12" w14:textId="77777777" w:rsidR="001763FB" w:rsidRPr="00313D69" w:rsidRDefault="001763FB" w:rsidP="001763F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 xml:space="preserve">obsługa systemu CAS, </w:t>
            </w:r>
          </w:p>
          <w:p w14:paraId="23D4B30F" w14:textId="77777777" w:rsidR="001763FB" w:rsidRPr="00313D69" w:rsidRDefault="001763FB" w:rsidP="001763F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 xml:space="preserve">pojęcie OZPS, </w:t>
            </w:r>
          </w:p>
          <w:p w14:paraId="31E5FECC" w14:textId="77777777" w:rsidR="001763FB" w:rsidRPr="00313D69" w:rsidRDefault="001763FB" w:rsidP="001763F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 xml:space="preserve">podstawa prawna i terminy, </w:t>
            </w:r>
          </w:p>
          <w:p w14:paraId="5F6CA25D" w14:textId="77777777" w:rsidR="001763FB" w:rsidRPr="00313D69" w:rsidRDefault="001763FB" w:rsidP="001763F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 xml:space="preserve">logowanie i uprawnienia, </w:t>
            </w:r>
          </w:p>
          <w:p w14:paraId="659DA3D9" w14:textId="77777777" w:rsidR="001763FB" w:rsidRPr="00313D69" w:rsidRDefault="001763FB" w:rsidP="001763F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struktura formularza i konstrukcja wbudowanych mechanizmów informatycznych wraz z omówieniem zawartych reguł w formularzu.</w:t>
            </w:r>
          </w:p>
        </w:tc>
      </w:tr>
      <w:tr w:rsidR="001763FB" w:rsidRPr="00313D69" w14:paraId="6F16BA6C" w14:textId="77777777" w:rsidTr="003E73B3">
        <w:tc>
          <w:tcPr>
            <w:tcW w:w="1980" w:type="dxa"/>
          </w:tcPr>
          <w:p w14:paraId="7F9A632B" w14:textId="77777777" w:rsidR="001763FB" w:rsidRPr="00313D69" w:rsidRDefault="001763FB" w:rsidP="003E73B3">
            <w:p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9:30 – 11:00</w:t>
            </w:r>
          </w:p>
        </w:tc>
        <w:tc>
          <w:tcPr>
            <w:tcW w:w="7082" w:type="dxa"/>
          </w:tcPr>
          <w:p w14:paraId="60DB5E55" w14:textId="77777777" w:rsidR="001763FB" w:rsidRPr="00313D69" w:rsidRDefault="001763FB" w:rsidP="003E73B3">
            <w:p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Obsługa formularza OZPS w praktyce:</w:t>
            </w:r>
          </w:p>
          <w:p w14:paraId="5ABECA81" w14:textId="77777777" w:rsidR="001763FB" w:rsidRPr="00313D69" w:rsidRDefault="001763FB" w:rsidP="001763FB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proces weryfikacji danych z uwzględnieniem rozróżnienia błędu walidacji twardej oraz walidacji miękkiej,</w:t>
            </w:r>
          </w:p>
          <w:p w14:paraId="646B98B8" w14:textId="77777777" w:rsidR="001763FB" w:rsidRPr="00313D69" w:rsidRDefault="001763FB" w:rsidP="001763FB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zasilenia Wartości Automatycznie Wyliczanych (WAW) wraz z wyjaśnieniem ich źródeł i funkcji,</w:t>
            </w:r>
          </w:p>
          <w:p w14:paraId="0ECEAD3A" w14:textId="77777777" w:rsidR="001763FB" w:rsidRPr="00313D69" w:rsidRDefault="001763FB" w:rsidP="001763FB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procedury poprawiania danych,</w:t>
            </w:r>
          </w:p>
          <w:p w14:paraId="29D85081" w14:textId="77777777" w:rsidR="001763FB" w:rsidRPr="00313D69" w:rsidRDefault="001763FB" w:rsidP="001763FB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omówienie zawartych w formularzu reguł,</w:t>
            </w:r>
          </w:p>
          <w:p w14:paraId="6A9534CF" w14:textId="77777777" w:rsidR="001763FB" w:rsidRPr="00313D69" w:rsidRDefault="001763FB" w:rsidP="001763FB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importowania danych,</w:t>
            </w:r>
          </w:p>
          <w:p w14:paraId="7917E221" w14:textId="77777777" w:rsidR="001763FB" w:rsidRPr="00313D69" w:rsidRDefault="001763FB" w:rsidP="001763FB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wczytywania/ wypełniania i przekazywania sprawozdań,</w:t>
            </w:r>
          </w:p>
          <w:p w14:paraId="244B12A3" w14:textId="77777777" w:rsidR="001763FB" w:rsidRPr="00313D69" w:rsidRDefault="001763FB" w:rsidP="001763FB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omówienie najczęstszych błędów popełnianych w sprawozdaniu.</w:t>
            </w:r>
          </w:p>
        </w:tc>
      </w:tr>
      <w:tr w:rsidR="001763FB" w:rsidRPr="00313D69" w14:paraId="6775A3A3" w14:textId="77777777" w:rsidTr="003E73B3">
        <w:tc>
          <w:tcPr>
            <w:tcW w:w="1980" w:type="dxa"/>
          </w:tcPr>
          <w:p w14:paraId="55FABED0" w14:textId="77777777" w:rsidR="001763FB" w:rsidRPr="00313D69" w:rsidRDefault="001763FB" w:rsidP="003E73B3">
            <w:p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11:00 – 11:15</w:t>
            </w:r>
          </w:p>
        </w:tc>
        <w:tc>
          <w:tcPr>
            <w:tcW w:w="7082" w:type="dxa"/>
          </w:tcPr>
          <w:p w14:paraId="0F771BE4" w14:textId="5FB77D7A" w:rsidR="001763FB" w:rsidRPr="00313D69" w:rsidRDefault="001763FB" w:rsidP="003E73B3">
            <w:p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 xml:space="preserve">Przerwa </w:t>
            </w:r>
            <w:r w:rsidR="003051FE">
              <w:rPr>
                <w:rFonts w:ascii="Calibri" w:hAnsi="Calibri" w:cs="Calibri"/>
              </w:rPr>
              <w:t>kawowa</w:t>
            </w:r>
          </w:p>
        </w:tc>
      </w:tr>
      <w:tr w:rsidR="001763FB" w:rsidRPr="00313D69" w14:paraId="792C53B9" w14:textId="77777777" w:rsidTr="003E73B3">
        <w:tc>
          <w:tcPr>
            <w:tcW w:w="1980" w:type="dxa"/>
          </w:tcPr>
          <w:p w14:paraId="27138BB1" w14:textId="77777777" w:rsidR="001763FB" w:rsidRPr="00313D69" w:rsidRDefault="001763FB" w:rsidP="003E73B3">
            <w:p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11:15 – 13:15</w:t>
            </w:r>
          </w:p>
        </w:tc>
        <w:tc>
          <w:tcPr>
            <w:tcW w:w="7082" w:type="dxa"/>
          </w:tcPr>
          <w:p w14:paraId="33E2D939" w14:textId="77777777" w:rsidR="001763FB" w:rsidRPr="00313D69" w:rsidRDefault="001763FB" w:rsidP="003E73B3">
            <w:pPr>
              <w:rPr>
                <w:rFonts w:ascii="Calibri" w:hAnsi="Calibri" w:cs="Calibri"/>
              </w:rPr>
            </w:pPr>
            <w:r w:rsidRPr="00313D69">
              <w:rPr>
                <w:rFonts w:ascii="Calibri" w:hAnsi="Calibri" w:cs="Calibri"/>
              </w:rPr>
              <w:t>Raport OZPS w praktyce:</w:t>
            </w:r>
          </w:p>
          <w:p w14:paraId="20B423F8" w14:textId="3A086BB2" w:rsidR="001763FB" w:rsidRPr="00313D69" w:rsidRDefault="008A768A" w:rsidP="001763F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1763FB" w:rsidRPr="00313D69">
              <w:rPr>
                <w:rFonts w:ascii="Calibri" w:hAnsi="Calibri" w:cs="Calibri"/>
              </w:rPr>
              <w:t>worzenie raportu na podstawie formularza OZPS – omówienie problemów, najczęstszych błędów oraz metod i sposobów na ich poprawę (m.in. eksport PDF, dodawanie i modyfikowanie treści i wykresów),</w:t>
            </w:r>
          </w:p>
          <w:p w14:paraId="39D4A6C7" w14:textId="75BE29DA" w:rsidR="001763FB" w:rsidRPr="00313D69" w:rsidRDefault="008A768A" w:rsidP="001763F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1763FB" w:rsidRPr="00313D69">
              <w:rPr>
                <w:rFonts w:ascii="Calibri" w:hAnsi="Calibri" w:cs="Calibri"/>
              </w:rPr>
              <w:t>ymian</w:t>
            </w:r>
            <w:r>
              <w:rPr>
                <w:rFonts w:ascii="Calibri" w:hAnsi="Calibri" w:cs="Calibri"/>
              </w:rPr>
              <w:t>a</w:t>
            </w:r>
            <w:r w:rsidR="001763FB" w:rsidRPr="00313D69">
              <w:rPr>
                <w:rFonts w:ascii="Calibri" w:hAnsi="Calibri" w:cs="Calibri"/>
              </w:rPr>
              <w:t xml:space="preserve"> doświadczeń w pracy przy sprawozdawczości i</w:t>
            </w:r>
            <w:r w:rsidR="00064C9C">
              <w:rPr>
                <w:rFonts w:ascii="Calibri" w:hAnsi="Calibri" w:cs="Calibri"/>
              </w:rPr>
              <w:t> </w:t>
            </w:r>
            <w:r w:rsidR="001763FB" w:rsidRPr="00313D69">
              <w:rPr>
                <w:rFonts w:ascii="Calibri" w:hAnsi="Calibri" w:cs="Calibri"/>
              </w:rPr>
              <w:t>tworzeniu raportów jednostek samorządu terytorialnego oraz sesja poświęcona na zagadnienia zaproponowane przez uczestników szkolenia,</w:t>
            </w:r>
          </w:p>
          <w:p w14:paraId="2E0EF749" w14:textId="678D0869" w:rsidR="001763FB" w:rsidRPr="00313D69" w:rsidRDefault="008A768A" w:rsidP="003E73B3">
            <w:pPr>
              <w:pStyle w:val="Akapitzlist"/>
              <w:numPr>
                <w:ilvl w:val="0"/>
                <w:numId w:val="1"/>
              </w:numPr>
              <w:spacing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1763FB" w:rsidRPr="00313D69">
              <w:rPr>
                <w:rFonts w:ascii="Calibri" w:hAnsi="Calibri" w:cs="Calibri"/>
              </w:rPr>
              <w:t>ajęcia warsztatowe z formułowania wniosków i rekomendacji,</w:t>
            </w:r>
          </w:p>
          <w:p w14:paraId="0F3180F1" w14:textId="18AEEEB4" w:rsidR="001763FB" w:rsidRPr="00313D69" w:rsidRDefault="008A768A" w:rsidP="001763F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1763FB" w:rsidRPr="00313D69">
              <w:rPr>
                <w:rFonts w:ascii="Calibri" w:hAnsi="Calibri" w:cs="Calibri"/>
              </w:rPr>
              <w:t xml:space="preserve">ytania i podsumowanie warsztatów. </w:t>
            </w:r>
          </w:p>
        </w:tc>
      </w:tr>
    </w:tbl>
    <w:p w14:paraId="525252FE" w14:textId="2CF71AC7" w:rsidR="009E6621" w:rsidRPr="009E6621" w:rsidRDefault="009E6621" w:rsidP="009E6621">
      <w:pPr>
        <w:tabs>
          <w:tab w:val="left" w:pos="3495"/>
        </w:tabs>
      </w:pPr>
    </w:p>
    <w:sectPr w:rsidR="009E6621" w:rsidRPr="009E6621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814"/>
    <w:multiLevelType w:val="hybridMultilevel"/>
    <w:tmpl w:val="5EC89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28CD"/>
    <w:multiLevelType w:val="hybridMultilevel"/>
    <w:tmpl w:val="71CE8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7A90"/>
    <w:multiLevelType w:val="hybridMultilevel"/>
    <w:tmpl w:val="71CE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332007">
    <w:abstractNumId w:val="0"/>
  </w:num>
  <w:num w:numId="2" w16cid:durableId="1495560787">
    <w:abstractNumId w:val="2"/>
  </w:num>
  <w:num w:numId="3" w16cid:durableId="22172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64C9C"/>
    <w:rsid w:val="00071405"/>
    <w:rsid w:val="00157801"/>
    <w:rsid w:val="001763FB"/>
    <w:rsid w:val="001B7961"/>
    <w:rsid w:val="003051FE"/>
    <w:rsid w:val="003472BD"/>
    <w:rsid w:val="00364021"/>
    <w:rsid w:val="003B232A"/>
    <w:rsid w:val="004448CC"/>
    <w:rsid w:val="00515F16"/>
    <w:rsid w:val="007221CC"/>
    <w:rsid w:val="00727DC6"/>
    <w:rsid w:val="007C0620"/>
    <w:rsid w:val="007D06CB"/>
    <w:rsid w:val="007D3411"/>
    <w:rsid w:val="008053AE"/>
    <w:rsid w:val="008A768A"/>
    <w:rsid w:val="009549B1"/>
    <w:rsid w:val="009E6621"/>
    <w:rsid w:val="00AC3E32"/>
    <w:rsid w:val="00BB5502"/>
    <w:rsid w:val="00BE33AE"/>
    <w:rsid w:val="00EA5C36"/>
    <w:rsid w:val="00F15EB1"/>
    <w:rsid w:val="00F63323"/>
    <w:rsid w:val="00FA648C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3FB"/>
    <w:pPr>
      <w:spacing w:line="278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1763FB"/>
    <w:pPr>
      <w:ind w:left="720"/>
      <w:contextualSpacing/>
    </w:pPr>
  </w:style>
  <w:style w:type="table" w:styleId="Tabela-Siatka">
    <w:name w:val="Table Grid"/>
    <w:basedOn w:val="Standardowy"/>
    <w:uiPriority w:val="39"/>
    <w:rsid w:val="001763F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Marzena Bojarzyńska</cp:lastModifiedBy>
  <cp:revision>12</cp:revision>
  <cp:lastPrinted>2025-01-16T12:52:00Z</cp:lastPrinted>
  <dcterms:created xsi:type="dcterms:W3CDTF">2024-02-28T13:24:00Z</dcterms:created>
  <dcterms:modified xsi:type="dcterms:W3CDTF">2025-01-16T13:36:00Z</dcterms:modified>
</cp:coreProperties>
</file>