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37729F53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„Odporność psychiczna - jak radzić sobie i zarządzać emocjami w trudnych sytuacjach związanych z wypaleniem zawodowym, stresem oraz wyczerpaniem emocjonalnym spowodowanym obciążeniem pracą?”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73EE0A10" w14:textId="0C50188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Pr="008A3B40">
              <w:rPr>
                <w:rFonts w:cstheme="minorHAnsi"/>
                <w:b/>
              </w:rPr>
              <w:t>do wyboru</w:t>
            </w:r>
          </w:p>
          <w:p w14:paraId="5ADF3C81" w14:textId="0F9791CB" w:rsidR="00AE4A7F" w:rsidRPr="00C53A35" w:rsidRDefault="00914506" w:rsidP="00C53A35">
            <w:pPr>
              <w:tabs>
                <w:tab w:val="left" w:pos="3118"/>
              </w:tabs>
              <w:rPr>
                <w:rFonts w:cstheme="minorHAnsi"/>
                <w:iCs/>
              </w:rPr>
            </w:pPr>
            <w:r w:rsidRPr="008A3B40">
              <w:rPr>
                <w:rFonts w:cstheme="minorHAnsi"/>
                <w:iCs/>
              </w:rPr>
              <w:t>(proszę zaznaczyć 1 wybrany termin)</w:t>
            </w:r>
          </w:p>
        </w:tc>
        <w:tc>
          <w:tcPr>
            <w:tcW w:w="6807" w:type="dxa"/>
          </w:tcPr>
          <w:p w14:paraId="41210A96" w14:textId="094B56AF" w:rsidR="00DC06FA" w:rsidRPr="00966668" w:rsidRDefault="00DC06FA" w:rsidP="00DC06FA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966668" w:rsidRPr="00966668">
              <w:rPr>
                <w:rFonts w:cstheme="minorHAnsi"/>
                <w:b/>
                <w:bCs/>
              </w:rPr>
              <w:t xml:space="preserve">1 – </w:t>
            </w:r>
            <w:r w:rsidR="00C53A35">
              <w:rPr>
                <w:rFonts w:cstheme="minorHAnsi"/>
                <w:b/>
                <w:bCs/>
              </w:rPr>
              <w:t>3</w:t>
            </w:r>
            <w:r w:rsidR="00966668" w:rsidRPr="00966668">
              <w:rPr>
                <w:rFonts w:cstheme="minorHAnsi"/>
                <w:b/>
                <w:bCs/>
              </w:rPr>
              <w:t xml:space="preserve"> kwiecień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  <w:r w:rsidR="00B45279" w:rsidRPr="00966668">
              <w:rPr>
                <w:rFonts w:cstheme="minorHAnsi"/>
                <w:b/>
                <w:bCs/>
              </w:rPr>
              <w:t>,</w:t>
            </w:r>
          </w:p>
          <w:p w14:paraId="7007A5CF" w14:textId="362BA4E0" w:rsidR="00DC06FA" w:rsidRPr="008A3B40" w:rsidRDefault="00DC06FA" w:rsidP="00C53A35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966668" w:rsidRPr="00966668">
              <w:rPr>
                <w:rFonts w:cstheme="minorHAnsi"/>
                <w:b/>
                <w:bCs/>
              </w:rPr>
              <w:t>14 – 16 kwiecień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</w:t>
            </w:r>
            <w:r w:rsidR="00B45279" w:rsidRPr="00966668">
              <w:rPr>
                <w:rFonts w:cstheme="minorHAnsi"/>
                <w:b/>
                <w:bCs/>
              </w:rPr>
              <w:t>.</w:t>
            </w: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0CAEA5B" w:rsidR="00DC06FA" w:rsidRPr="008A3B40" w:rsidRDefault="009F005E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F005E">
              <w:rPr>
                <w:rFonts w:cstheme="minorHAnsi"/>
                <w:b/>
              </w:rPr>
              <w:t>Hotel Albatros w Serwach, Serwy 18</w:t>
            </w:r>
            <w:r w:rsidR="00DC06FA" w:rsidRPr="009F005E">
              <w:rPr>
                <w:rFonts w:cstheme="minorHAnsi"/>
                <w:b/>
              </w:rPr>
              <w:t>,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16-326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Płaska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5DEF188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4A3A23">
              <w:rPr>
                <w:rFonts w:cstheme="minorHAnsi"/>
              </w:rPr>
              <w:t xml:space="preserve"> oraz Pani Wioletta Iwanowska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1915C94D" w14:textId="11D884B3" w:rsidR="00DC06FA" w:rsidRPr="00B078B0" w:rsidRDefault="00717B0A" w:rsidP="00717B0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364021"/>
    <w:rsid w:val="00443394"/>
    <w:rsid w:val="004A12BE"/>
    <w:rsid w:val="004A3A23"/>
    <w:rsid w:val="004A5B08"/>
    <w:rsid w:val="00694CDF"/>
    <w:rsid w:val="006F069A"/>
    <w:rsid w:val="00717B0A"/>
    <w:rsid w:val="00775DA1"/>
    <w:rsid w:val="0077792E"/>
    <w:rsid w:val="00800D26"/>
    <w:rsid w:val="00825FC9"/>
    <w:rsid w:val="00833C07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A12EB"/>
    <w:rsid w:val="00EC4B95"/>
    <w:rsid w:val="00F12F2D"/>
    <w:rsid w:val="00F63323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29</cp:revision>
  <cp:lastPrinted>2024-02-14T09:17:00Z</cp:lastPrinted>
  <dcterms:created xsi:type="dcterms:W3CDTF">2024-02-28T13:21:00Z</dcterms:created>
  <dcterms:modified xsi:type="dcterms:W3CDTF">2025-03-12T08:35:00Z</dcterms:modified>
</cp:coreProperties>
</file>